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CD37" w14:textId="664E2823" w:rsidR="00875672" w:rsidRPr="00E47421" w:rsidRDefault="00875672">
      <w:pPr>
        <w:rPr>
          <w:sz w:val="24"/>
          <w:szCs w:val="24"/>
        </w:rPr>
      </w:pPr>
      <w:bookmarkStart w:id="0" w:name="_GoBack"/>
      <w:bookmarkEnd w:id="0"/>
      <w:r w:rsidRPr="00E47421">
        <w:rPr>
          <w:sz w:val="24"/>
          <w:szCs w:val="24"/>
        </w:rPr>
        <w:t>RKCL Minutes Trustee Meeting January 23, 2023</w:t>
      </w:r>
    </w:p>
    <w:p w14:paraId="65EBFFF0" w14:textId="3EFD6A84" w:rsidR="00875672" w:rsidRPr="00E47421" w:rsidRDefault="00875672" w:rsidP="00875672">
      <w:pPr>
        <w:ind w:left="-450"/>
        <w:rPr>
          <w:sz w:val="24"/>
          <w:szCs w:val="24"/>
        </w:rPr>
      </w:pPr>
    </w:p>
    <w:p w14:paraId="1AEC1782" w14:textId="73CF9852" w:rsidR="00875672" w:rsidRPr="00E47421" w:rsidRDefault="00875672" w:rsidP="00875672">
      <w:pPr>
        <w:ind w:left="-450"/>
        <w:rPr>
          <w:sz w:val="24"/>
          <w:szCs w:val="24"/>
        </w:rPr>
      </w:pPr>
      <w:r w:rsidRPr="00E47421">
        <w:rPr>
          <w:sz w:val="24"/>
          <w:szCs w:val="24"/>
        </w:rPr>
        <w:t>Present:</w:t>
      </w:r>
      <w:r w:rsidR="000A6259" w:rsidRPr="00E47421">
        <w:rPr>
          <w:sz w:val="24"/>
          <w:szCs w:val="24"/>
        </w:rPr>
        <w:tab/>
      </w:r>
      <w:r w:rsidRPr="00E47421">
        <w:rPr>
          <w:sz w:val="24"/>
          <w:szCs w:val="24"/>
        </w:rPr>
        <w:t xml:space="preserve"> Susan, Tracy, Randy, Mary Lee, Jean, Saleem, Jen, Debbie, Garrick</w:t>
      </w:r>
    </w:p>
    <w:p w14:paraId="199CBD00" w14:textId="4F8AE1DE" w:rsidR="000A6259" w:rsidRPr="00E47421" w:rsidRDefault="000A6259" w:rsidP="00875672">
      <w:pPr>
        <w:ind w:left="-450"/>
        <w:rPr>
          <w:sz w:val="24"/>
          <w:szCs w:val="24"/>
        </w:rPr>
      </w:pPr>
      <w:r w:rsidRPr="00E47421">
        <w:rPr>
          <w:sz w:val="24"/>
          <w:szCs w:val="24"/>
        </w:rPr>
        <w:t>Absent:</w:t>
      </w:r>
      <w:r w:rsidRPr="00E47421">
        <w:rPr>
          <w:sz w:val="24"/>
          <w:szCs w:val="24"/>
        </w:rPr>
        <w:tab/>
        <w:t xml:space="preserve"> Brenda</w:t>
      </w:r>
    </w:p>
    <w:p w14:paraId="45C4DA5F" w14:textId="2BFA4129" w:rsidR="000A6259" w:rsidRPr="00E47421" w:rsidRDefault="000A6259" w:rsidP="00875672">
      <w:pPr>
        <w:ind w:left="-450"/>
        <w:rPr>
          <w:sz w:val="24"/>
          <w:szCs w:val="24"/>
        </w:rPr>
      </w:pPr>
      <w:r w:rsidRPr="00E47421">
        <w:rPr>
          <w:sz w:val="24"/>
          <w:szCs w:val="24"/>
        </w:rPr>
        <w:t>Call to order:</w:t>
      </w:r>
      <w:r w:rsidRPr="00E47421">
        <w:rPr>
          <w:sz w:val="24"/>
          <w:szCs w:val="24"/>
        </w:rPr>
        <w:tab/>
      </w:r>
      <w:r w:rsidRPr="00E47421">
        <w:rPr>
          <w:sz w:val="24"/>
          <w:szCs w:val="24"/>
        </w:rPr>
        <w:tab/>
        <w:t>6:40</w:t>
      </w:r>
    </w:p>
    <w:p w14:paraId="1F420F1E" w14:textId="77777777" w:rsidR="00EB5782" w:rsidRDefault="00EB5782" w:rsidP="00875672">
      <w:pPr>
        <w:ind w:left="-450"/>
        <w:rPr>
          <w:sz w:val="24"/>
          <w:szCs w:val="24"/>
        </w:rPr>
      </w:pPr>
    </w:p>
    <w:p w14:paraId="0780180A" w14:textId="3AE2862C" w:rsidR="000A6259" w:rsidRDefault="000A6259" w:rsidP="00875672">
      <w:pPr>
        <w:ind w:left="-450"/>
        <w:rPr>
          <w:sz w:val="24"/>
          <w:szCs w:val="24"/>
        </w:rPr>
      </w:pPr>
      <w:r w:rsidRPr="00E47421">
        <w:rPr>
          <w:sz w:val="24"/>
          <w:szCs w:val="24"/>
        </w:rPr>
        <w:t>RPM:</w:t>
      </w:r>
      <w:r w:rsidRPr="00E47421">
        <w:rPr>
          <w:sz w:val="24"/>
          <w:szCs w:val="24"/>
        </w:rPr>
        <w:tab/>
        <w:t>HVAC system has inherent issues with valves.  Susan will arrange for Effective Energy Consultants to evaluate the effectiveness of the system.  Perhaps it was not the correct purchase.  EEC was involved with the original purchase.</w:t>
      </w:r>
    </w:p>
    <w:p w14:paraId="30E5B18A" w14:textId="77777777" w:rsidR="00EB5782" w:rsidRPr="00E47421" w:rsidRDefault="00EB5782" w:rsidP="00875672">
      <w:pPr>
        <w:ind w:left="-450"/>
        <w:rPr>
          <w:sz w:val="24"/>
          <w:szCs w:val="24"/>
        </w:rPr>
      </w:pPr>
    </w:p>
    <w:p w14:paraId="22B4BD7B" w14:textId="4A4B03ED" w:rsidR="00E47421" w:rsidRPr="00E47421" w:rsidRDefault="000A6259" w:rsidP="00875672">
      <w:pPr>
        <w:ind w:left="-450"/>
        <w:rPr>
          <w:sz w:val="24"/>
          <w:szCs w:val="24"/>
        </w:rPr>
      </w:pPr>
      <w:r w:rsidRPr="00E47421">
        <w:rPr>
          <w:sz w:val="24"/>
          <w:szCs w:val="24"/>
        </w:rPr>
        <w:t>Friends:</w:t>
      </w:r>
      <w:r w:rsidRPr="00E47421">
        <w:rPr>
          <w:sz w:val="24"/>
          <w:szCs w:val="24"/>
        </w:rPr>
        <w:tab/>
        <w:t>Jean gave a brief update for Frank Altrichter.</w:t>
      </w:r>
      <w:r w:rsidR="00E47421" w:rsidRPr="00E47421">
        <w:rPr>
          <w:sz w:val="24"/>
          <w:szCs w:val="24"/>
        </w:rPr>
        <w:t xml:space="preserve">  There are no firm dates for future activities.</w:t>
      </w:r>
      <w:r w:rsidR="00E47421" w:rsidRPr="00E47421">
        <w:rPr>
          <w:sz w:val="24"/>
          <w:szCs w:val="24"/>
        </w:rPr>
        <w:tab/>
        <w:t xml:space="preserve">Annual meeting was held </w:t>
      </w:r>
      <w:r w:rsidR="00E47421">
        <w:rPr>
          <w:sz w:val="24"/>
          <w:szCs w:val="24"/>
        </w:rPr>
        <w:t xml:space="preserve">on </w:t>
      </w:r>
      <w:r w:rsidR="00E47421" w:rsidRPr="00E47421">
        <w:rPr>
          <w:sz w:val="24"/>
          <w:szCs w:val="24"/>
        </w:rPr>
        <w:t>December 20</w:t>
      </w:r>
      <w:r w:rsidR="00E47421" w:rsidRPr="00E47421">
        <w:rPr>
          <w:sz w:val="24"/>
          <w:szCs w:val="24"/>
          <w:vertAlign w:val="superscript"/>
        </w:rPr>
        <w:t>th</w:t>
      </w:r>
      <w:r w:rsidR="00E47421" w:rsidRPr="00E47421">
        <w:rPr>
          <w:sz w:val="24"/>
          <w:szCs w:val="24"/>
        </w:rPr>
        <w:t>.</w:t>
      </w:r>
    </w:p>
    <w:p w14:paraId="005512EE" w14:textId="77777777" w:rsidR="00EB5782" w:rsidRDefault="00EB5782" w:rsidP="00875672">
      <w:pPr>
        <w:ind w:left="-450"/>
        <w:rPr>
          <w:sz w:val="24"/>
          <w:szCs w:val="24"/>
        </w:rPr>
      </w:pPr>
    </w:p>
    <w:p w14:paraId="0DC812EE" w14:textId="444AB02A" w:rsidR="000A6259" w:rsidRPr="00E47421" w:rsidRDefault="000A6259" w:rsidP="00875672">
      <w:pPr>
        <w:ind w:left="-450"/>
        <w:rPr>
          <w:sz w:val="24"/>
          <w:szCs w:val="24"/>
        </w:rPr>
      </w:pPr>
      <w:r w:rsidRPr="00E47421">
        <w:rPr>
          <w:sz w:val="24"/>
          <w:szCs w:val="24"/>
        </w:rPr>
        <w:t>Minutes:</w:t>
      </w:r>
      <w:r w:rsidRPr="00E47421">
        <w:rPr>
          <w:sz w:val="24"/>
          <w:szCs w:val="24"/>
        </w:rPr>
        <w:tab/>
        <w:t>December minutes were approved by all.</w:t>
      </w:r>
    </w:p>
    <w:p w14:paraId="25E293AD" w14:textId="77777777" w:rsidR="00EB5782" w:rsidRDefault="00EB5782" w:rsidP="00875672">
      <w:pPr>
        <w:ind w:left="-450"/>
        <w:rPr>
          <w:sz w:val="24"/>
          <w:szCs w:val="24"/>
        </w:rPr>
      </w:pPr>
    </w:p>
    <w:p w14:paraId="30F43BB3" w14:textId="739B16EF" w:rsidR="000A6259" w:rsidRDefault="000A6259" w:rsidP="00875672">
      <w:pPr>
        <w:ind w:left="-450"/>
        <w:rPr>
          <w:sz w:val="24"/>
          <w:szCs w:val="24"/>
        </w:rPr>
      </w:pPr>
      <w:r w:rsidRPr="00E47421">
        <w:rPr>
          <w:sz w:val="24"/>
          <w:szCs w:val="24"/>
        </w:rPr>
        <w:t>Director’s Report:</w:t>
      </w:r>
      <w:r w:rsidRPr="00E47421">
        <w:rPr>
          <w:sz w:val="24"/>
          <w:szCs w:val="24"/>
        </w:rPr>
        <w:tab/>
        <w:t xml:space="preserve"> Susan submitted attached report.  Please note new initiatives.</w:t>
      </w:r>
      <w:r w:rsidR="00E47421" w:rsidRPr="00E47421">
        <w:rPr>
          <w:sz w:val="24"/>
          <w:szCs w:val="24"/>
        </w:rPr>
        <w:t xml:space="preserve">  Susan is now taking books to George Hill Correctional Facility.  Maris Grove is still being served.</w:t>
      </w:r>
    </w:p>
    <w:p w14:paraId="1FCBCB6F" w14:textId="77777777" w:rsidR="00EB5782" w:rsidRPr="00E47421" w:rsidRDefault="00EB5782" w:rsidP="00875672">
      <w:pPr>
        <w:ind w:left="-450"/>
        <w:rPr>
          <w:sz w:val="24"/>
          <w:szCs w:val="24"/>
        </w:rPr>
      </w:pPr>
    </w:p>
    <w:p w14:paraId="5C108934" w14:textId="1093070F" w:rsidR="00EB5782" w:rsidRDefault="000A6259" w:rsidP="00EB5782">
      <w:pPr>
        <w:pStyle w:val="NoSpacing"/>
        <w:ind w:left="-450"/>
      </w:pPr>
      <w:r w:rsidRPr="00E47421">
        <w:t>Treasurer’s Report:</w:t>
      </w:r>
      <w:r w:rsidRPr="00E47421">
        <w:tab/>
      </w:r>
      <w:r w:rsidR="00EB5782">
        <w:tab/>
        <w:t>see attached report.</w:t>
      </w:r>
    </w:p>
    <w:p w14:paraId="73829500" w14:textId="77777777" w:rsidR="00EB5782" w:rsidRDefault="00EB5782" w:rsidP="00EB5782">
      <w:pPr>
        <w:pStyle w:val="NoSpacing"/>
        <w:ind w:left="-450"/>
      </w:pPr>
    </w:p>
    <w:p w14:paraId="644B62E7" w14:textId="0A0210C4" w:rsidR="000A6259" w:rsidRPr="00E47421" w:rsidRDefault="00EB5782" w:rsidP="00EB5782">
      <w:pPr>
        <w:pStyle w:val="NoSpacing"/>
        <w:ind w:left="-450"/>
      </w:pPr>
      <w:r>
        <w:tab/>
      </w:r>
      <w:r>
        <w:tab/>
      </w:r>
      <w:r>
        <w:tab/>
      </w:r>
      <w:r>
        <w:tab/>
      </w:r>
      <w:r w:rsidR="000A6259" w:rsidRPr="00E47421">
        <w:t>Year</w:t>
      </w:r>
      <w:r>
        <w:t>-</w:t>
      </w:r>
      <w:r w:rsidR="000A6259" w:rsidRPr="00E47421">
        <w:t>end reports were approved by all. There were no significant issues.</w:t>
      </w:r>
    </w:p>
    <w:p w14:paraId="7F25372F" w14:textId="77777777" w:rsidR="00F22C20" w:rsidRDefault="00F22C20" w:rsidP="00875672">
      <w:pPr>
        <w:ind w:left="-450"/>
        <w:rPr>
          <w:sz w:val="24"/>
          <w:szCs w:val="24"/>
        </w:rPr>
      </w:pPr>
    </w:p>
    <w:p w14:paraId="4284029F" w14:textId="49669314" w:rsidR="000A6259" w:rsidRDefault="000A6259" w:rsidP="00875672">
      <w:pPr>
        <w:ind w:left="-450"/>
        <w:rPr>
          <w:sz w:val="24"/>
          <w:szCs w:val="24"/>
        </w:rPr>
      </w:pPr>
      <w:r w:rsidRPr="00E47421">
        <w:rPr>
          <w:sz w:val="24"/>
          <w:szCs w:val="24"/>
        </w:rPr>
        <w:t>DCL:</w:t>
      </w:r>
      <w:r w:rsidRPr="00E47421">
        <w:rPr>
          <w:sz w:val="24"/>
          <w:szCs w:val="24"/>
        </w:rPr>
        <w:tab/>
        <w:t xml:space="preserve">Saleem will attend 2/16 county meeting.  </w:t>
      </w:r>
    </w:p>
    <w:p w14:paraId="30BA497D" w14:textId="77777777" w:rsidR="00EB5782" w:rsidRPr="00E47421" w:rsidRDefault="00EB5782" w:rsidP="00875672">
      <w:pPr>
        <w:ind w:left="-450"/>
        <w:rPr>
          <w:sz w:val="24"/>
          <w:szCs w:val="24"/>
        </w:rPr>
      </w:pPr>
    </w:p>
    <w:p w14:paraId="084E51E2" w14:textId="79B2C698" w:rsidR="000A6259" w:rsidRPr="00E47421" w:rsidRDefault="00E47421" w:rsidP="00875672">
      <w:pPr>
        <w:ind w:left="-450"/>
        <w:rPr>
          <w:sz w:val="24"/>
          <w:szCs w:val="24"/>
        </w:rPr>
      </w:pPr>
      <w:r w:rsidRPr="00E47421">
        <w:rPr>
          <w:sz w:val="24"/>
          <w:szCs w:val="24"/>
        </w:rPr>
        <w:t>New Business:</w:t>
      </w:r>
      <w:r w:rsidRPr="00E47421">
        <w:rPr>
          <w:sz w:val="24"/>
          <w:szCs w:val="24"/>
        </w:rPr>
        <w:tab/>
        <w:t xml:space="preserve">Motion was moved and seconded for current executive committee to remain in place for 2023.  All approved.  </w:t>
      </w:r>
    </w:p>
    <w:p w14:paraId="5A79A157" w14:textId="75A21EE4" w:rsidR="00E47421" w:rsidRDefault="00E47421" w:rsidP="00875672">
      <w:pPr>
        <w:ind w:left="-450"/>
        <w:rPr>
          <w:sz w:val="24"/>
          <w:szCs w:val="24"/>
        </w:rPr>
      </w:pPr>
      <w:r w:rsidRPr="00E47421">
        <w:rPr>
          <w:sz w:val="24"/>
          <w:szCs w:val="24"/>
        </w:rPr>
        <w:tab/>
      </w:r>
      <w:r w:rsidRPr="00E47421">
        <w:rPr>
          <w:sz w:val="24"/>
          <w:szCs w:val="24"/>
        </w:rPr>
        <w:tab/>
      </w:r>
      <w:r w:rsidRPr="00E47421">
        <w:rPr>
          <w:sz w:val="24"/>
          <w:szCs w:val="24"/>
        </w:rPr>
        <w:tab/>
        <w:t>Board term dates for Mary Alice and Randy need correction.</w:t>
      </w:r>
    </w:p>
    <w:p w14:paraId="678812E7" w14:textId="6A4A0E58" w:rsidR="00EB5782" w:rsidRDefault="00EB5782" w:rsidP="00875672">
      <w:pPr>
        <w:ind w:left="-450"/>
        <w:rPr>
          <w:sz w:val="24"/>
          <w:szCs w:val="24"/>
        </w:rPr>
      </w:pPr>
    </w:p>
    <w:p w14:paraId="086F25E7" w14:textId="77777777" w:rsidR="00E47421" w:rsidRPr="00E47421" w:rsidRDefault="00E47421" w:rsidP="00875672">
      <w:pPr>
        <w:ind w:left="-450"/>
        <w:rPr>
          <w:sz w:val="24"/>
          <w:szCs w:val="24"/>
        </w:rPr>
      </w:pPr>
      <w:r w:rsidRPr="00E47421">
        <w:rPr>
          <w:sz w:val="24"/>
          <w:szCs w:val="24"/>
        </w:rPr>
        <w:t>Adjourn:</w:t>
      </w:r>
      <w:r w:rsidRPr="00E47421">
        <w:rPr>
          <w:sz w:val="24"/>
          <w:szCs w:val="24"/>
        </w:rPr>
        <w:tab/>
        <w:t xml:space="preserve">7:15 motion was moved and seconded to adjourn.  All approved.  </w:t>
      </w:r>
    </w:p>
    <w:p w14:paraId="2BD3F7D2" w14:textId="1CC76984" w:rsidR="00E47421" w:rsidRPr="00E47421" w:rsidRDefault="00E47421" w:rsidP="00875672">
      <w:pPr>
        <w:ind w:left="-450"/>
        <w:rPr>
          <w:sz w:val="24"/>
          <w:szCs w:val="24"/>
        </w:rPr>
      </w:pPr>
      <w:r w:rsidRPr="00E47421">
        <w:rPr>
          <w:sz w:val="24"/>
          <w:szCs w:val="24"/>
        </w:rPr>
        <w:t xml:space="preserve">The board held an executive session at 7:15 to discuss personnel. </w:t>
      </w:r>
    </w:p>
    <w:p w14:paraId="751C0DC0" w14:textId="201B41D4" w:rsidR="000A6259" w:rsidRPr="00EB5782" w:rsidRDefault="00E47421" w:rsidP="00875672">
      <w:pPr>
        <w:ind w:left="-450"/>
        <w:rPr>
          <w:b/>
          <w:bCs/>
          <w:sz w:val="32"/>
          <w:szCs w:val="32"/>
        </w:rPr>
      </w:pPr>
      <w:r w:rsidRPr="00EB5782">
        <w:rPr>
          <w:b/>
          <w:bCs/>
          <w:sz w:val="32"/>
          <w:szCs w:val="32"/>
        </w:rPr>
        <w:t>Next meeting February 27, 2023</w:t>
      </w:r>
    </w:p>
    <w:sectPr w:rsidR="000A6259" w:rsidRPr="00EB5782" w:rsidSect="001C7FAC">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72"/>
    <w:rsid w:val="000A6259"/>
    <w:rsid w:val="001C7FAC"/>
    <w:rsid w:val="0081386B"/>
    <w:rsid w:val="00875672"/>
    <w:rsid w:val="00D77B1B"/>
    <w:rsid w:val="00E47421"/>
    <w:rsid w:val="00EB5782"/>
    <w:rsid w:val="00F2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6936"/>
  <w15:chartTrackingRefBased/>
  <w15:docId w15:val="{3E74445B-8A9E-4C6B-96C4-986DC0C3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MacKenzie</dc:creator>
  <cp:keywords/>
  <dc:description/>
  <cp:lastModifiedBy>rkadmin01</cp:lastModifiedBy>
  <cp:revision>2</cp:revision>
  <dcterms:created xsi:type="dcterms:W3CDTF">2023-03-31T20:27:00Z</dcterms:created>
  <dcterms:modified xsi:type="dcterms:W3CDTF">2023-03-31T20:27:00Z</dcterms:modified>
</cp:coreProperties>
</file>